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74F" w:rsidRDefault="00DE374F" w:rsidP="00DE374F">
      <w:pPr>
        <w:pStyle w:val="StandardWeb"/>
        <w:jc w:val="both"/>
        <w:rPr>
          <w:rFonts w:ascii="Georgia" w:hAnsi="Georgia"/>
          <w:color w:val="333333"/>
        </w:rPr>
      </w:pPr>
      <w:r>
        <w:rPr>
          <w:rStyle w:val="Fett"/>
          <w:rFonts w:ascii="Georgia" w:hAnsi="Georgia"/>
          <w:color w:val="333333"/>
          <w:u w:val="single"/>
        </w:rPr>
        <w:t>Hintergrund</w:t>
      </w:r>
    </w:p>
    <w:p w:rsidR="00DE374F" w:rsidRDefault="00DE374F" w:rsidP="00DE374F">
      <w:pPr>
        <w:pStyle w:val="StandardWeb"/>
        <w:jc w:val="both"/>
        <w:rPr>
          <w:rFonts w:ascii="Georgia" w:hAnsi="Georgia"/>
          <w:color w:val="333333"/>
        </w:rPr>
      </w:pPr>
      <w:r>
        <w:rPr>
          <w:rFonts w:ascii="Georgia" w:hAnsi="Georgia"/>
          <w:color w:val="333333"/>
        </w:rPr>
        <w:t xml:space="preserve">Mit Ablauf des 14.10.2018 ist Herr Albert Rieger, Rektor der Sekundarschule Nordeifel, Standort </w:t>
      </w:r>
      <w:proofErr w:type="spellStart"/>
      <w:r>
        <w:rPr>
          <w:rFonts w:ascii="Georgia" w:hAnsi="Georgia"/>
          <w:color w:val="333333"/>
        </w:rPr>
        <w:t>Simmerath</w:t>
      </w:r>
      <w:proofErr w:type="spellEnd"/>
      <w:r>
        <w:rPr>
          <w:rFonts w:ascii="Georgia" w:hAnsi="Georgia"/>
          <w:color w:val="333333"/>
        </w:rPr>
        <w:t>, in den Ruhestand gegangen.</w:t>
      </w:r>
    </w:p>
    <w:p w:rsidR="00DE374F" w:rsidRDefault="00DE374F" w:rsidP="00DE374F">
      <w:pPr>
        <w:pStyle w:val="StandardWeb"/>
        <w:jc w:val="both"/>
        <w:rPr>
          <w:rFonts w:ascii="Georgia" w:hAnsi="Georgia"/>
          <w:color w:val="333333"/>
        </w:rPr>
      </w:pPr>
      <w:r>
        <w:rPr>
          <w:rFonts w:ascii="Georgia" w:hAnsi="Georgia"/>
          <w:color w:val="333333"/>
        </w:rPr>
        <w:t>Ab dem 14.10.2018 hat Frau Melanie Müller die Funktion der stellvertretenden Rektorin angetreten.</w:t>
      </w:r>
    </w:p>
    <w:p w:rsidR="00DE374F" w:rsidRDefault="00DE374F" w:rsidP="00DE374F">
      <w:pPr>
        <w:pStyle w:val="StandardWeb"/>
        <w:jc w:val="both"/>
        <w:rPr>
          <w:rFonts w:ascii="Georgia" w:hAnsi="Georgia"/>
          <w:color w:val="333333"/>
        </w:rPr>
      </w:pPr>
      <w:r>
        <w:rPr>
          <w:rFonts w:ascii="Georgia" w:hAnsi="Georgia"/>
          <w:color w:val="333333"/>
        </w:rPr>
        <w:t xml:space="preserve">Seit 2015 ist Frau Melanie Müller Lehrerin der Sekundarschule. Sie war vorher in der </w:t>
      </w:r>
      <w:proofErr w:type="spellStart"/>
      <w:r>
        <w:rPr>
          <w:rFonts w:ascii="Georgia" w:hAnsi="Georgia"/>
          <w:color w:val="333333"/>
        </w:rPr>
        <w:t>Elwin</w:t>
      </w:r>
      <w:proofErr w:type="spellEnd"/>
      <w:r>
        <w:rPr>
          <w:rFonts w:ascii="Georgia" w:hAnsi="Georgia"/>
          <w:color w:val="333333"/>
        </w:rPr>
        <w:t>-Christoffel-Realschule tätig.</w:t>
      </w:r>
    </w:p>
    <w:p w:rsidR="00DE374F" w:rsidRDefault="00DE374F" w:rsidP="00DE374F">
      <w:pPr>
        <w:pStyle w:val="StandardWeb"/>
        <w:jc w:val="both"/>
        <w:rPr>
          <w:rFonts w:ascii="Georgia" w:hAnsi="Georgia"/>
          <w:color w:val="333333"/>
        </w:rPr>
      </w:pPr>
      <w:r>
        <w:rPr>
          <w:rFonts w:ascii="Georgia" w:hAnsi="Georgia"/>
          <w:color w:val="333333"/>
        </w:rPr>
        <w:t xml:space="preserve">Obwohl Sie außerhalb des Verbandsgebietes des Schulverbandes lebt, liegen ihr die Gegend, die Menschen und die Schüler so sehr am Herzen, dass sie sich bewusst für die Sekundarschule am Standort </w:t>
      </w:r>
      <w:proofErr w:type="spellStart"/>
      <w:r>
        <w:rPr>
          <w:rFonts w:ascii="Georgia" w:hAnsi="Georgia"/>
          <w:color w:val="333333"/>
        </w:rPr>
        <w:t>Simmerath</w:t>
      </w:r>
      <w:proofErr w:type="spellEnd"/>
      <w:r>
        <w:rPr>
          <w:rFonts w:ascii="Georgia" w:hAnsi="Georgia"/>
          <w:color w:val="333333"/>
        </w:rPr>
        <w:t xml:space="preserve"> beworben hat und nicht an wohnortnahen Schulen.</w:t>
      </w:r>
    </w:p>
    <w:p w:rsidR="00DE374F" w:rsidRDefault="00DE374F" w:rsidP="00DE374F">
      <w:pPr>
        <w:pStyle w:val="StandardWeb"/>
        <w:jc w:val="both"/>
        <w:rPr>
          <w:rFonts w:ascii="Georgia" w:hAnsi="Georgia"/>
          <w:color w:val="333333"/>
        </w:rPr>
      </w:pPr>
      <w:r>
        <w:rPr>
          <w:rFonts w:ascii="Georgia" w:hAnsi="Georgia"/>
          <w:color w:val="333333"/>
        </w:rPr>
        <w:t>Zu ihren Fächern zählen Deutsch, Geschichte und Kunst.</w:t>
      </w:r>
    </w:p>
    <w:p w:rsidR="00DE374F" w:rsidRDefault="00DE374F" w:rsidP="00DE374F">
      <w:pPr>
        <w:pStyle w:val="StandardWeb"/>
        <w:jc w:val="both"/>
        <w:rPr>
          <w:rFonts w:ascii="Georgia" w:hAnsi="Georgia"/>
          <w:color w:val="333333"/>
        </w:rPr>
      </w:pPr>
      <w:r>
        <w:rPr>
          <w:rStyle w:val="Fett"/>
          <w:rFonts w:ascii="Georgia" w:hAnsi="Georgia"/>
          <w:color w:val="333333"/>
          <w:u w:val="single"/>
        </w:rPr>
        <w:t xml:space="preserve">Vorstellung </w:t>
      </w:r>
    </w:p>
    <w:p w:rsidR="00DE374F" w:rsidRDefault="00DE374F" w:rsidP="00DE374F">
      <w:pPr>
        <w:pStyle w:val="StandardWeb"/>
        <w:jc w:val="both"/>
        <w:rPr>
          <w:rFonts w:ascii="Georgia" w:hAnsi="Georgia"/>
          <w:color w:val="333333"/>
        </w:rPr>
      </w:pPr>
      <w:r>
        <w:rPr>
          <w:rFonts w:ascii="Georgia" w:hAnsi="Georgia"/>
          <w:color w:val="333333"/>
        </w:rPr>
        <w:t xml:space="preserve">Frau Müller hat sich - gemeinsam mit der Schulleitung - am 02.11.2018 dem Schulträger vorgestellt. Der Schulträger wurde von den Bürgermeistern der Gemeinden </w:t>
      </w:r>
      <w:proofErr w:type="spellStart"/>
      <w:r>
        <w:rPr>
          <w:rFonts w:ascii="Georgia" w:hAnsi="Georgia"/>
          <w:color w:val="333333"/>
        </w:rPr>
        <w:t>Hürtgenwald</w:t>
      </w:r>
      <w:proofErr w:type="spellEnd"/>
      <w:r>
        <w:rPr>
          <w:rFonts w:ascii="Georgia" w:hAnsi="Georgia"/>
          <w:color w:val="333333"/>
        </w:rPr>
        <w:t xml:space="preserve"> und </w:t>
      </w:r>
      <w:proofErr w:type="spellStart"/>
      <w:r>
        <w:rPr>
          <w:rFonts w:ascii="Georgia" w:hAnsi="Georgia"/>
          <w:color w:val="333333"/>
        </w:rPr>
        <w:t>Simmerath</w:t>
      </w:r>
      <w:proofErr w:type="spellEnd"/>
      <w:r>
        <w:rPr>
          <w:rFonts w:ascii="Georgia" w:hAnsi="Georgia"/>
          <w:color w:val="333333"/>
        </w:rPr>
        <w:t xml:space="preserve"> sowie der Bürgermeisterin der Stadt Monschau vertreten.</w:t>
      </w:r>
    </w:p>
    <w:p w:rsidR="00DE374F" w:rsidRDefault="00DE374F" w:rsidP="00DE374F">
      <w:pPr>
        <w:pStyle w:val="StandardWeb"/>
        <w:jc w:val="both"/>
        <w:rPr>
          <w:rFonts w:ascii="Georgia" w:hAnsi="Georgia"/>
          <w:color w:val="333333"/>
        </w:rPr>
      </w:pPr>
      <w:r>
        <w:rPr>
          <w:rFonts w:ascii="Georgia" w:hAnsi="Georgia"/>
          <w:color w:val="333333"/>
        </w:rPr>
        <w:t>Bei diesem Termin wurden neben den bisherigen Leistungen der Sekundarschule im schulischen Vergleich auch die Leistungen des Kollegiums bei der Aufnahme von Quereinsteigern thematisiert.</w:t>
      </w:r>
    </w:p>
    <w:p w:rsidR="00DE374F" w:rsidRDefault="00DE374F" w:rsidP="00DE374F">
      <w:pPr>
        <w:pStyle w:val="StandardWeb"/>
        <w:jc w:val="both"/>
        <w:rPr>
          <w:rFonts w:ascii="Georgia" w:hAnsi="Georgia"/>
          <w:color w:val="333333"/>
        </w:rPr>
      </w:pPr>
      <w:r>
        <w:rPr>
          <w:rFonts w:ascii="Georgia" w:hAnsi="Georgia"/>
          <w:color w:val="333333"/>
        </w:rPr>
        <w:t>Die Schulleitung wagte ebenso eine Prognose zu den in diesem Jahr erstmalig zu erzielenden Abschlüssen.</w:t>
      </w:r>
    </w:p>
    <w:p w:rsidR="00DE374F" w:rsidRDefault="00DE374F" w:rsidP="00DE374F">
      <w:pPr>
        <w:pStyle w:val="StandardWeb"/>
        <w:jc w:val="both"/>
        <w:rPr>
          <w:rFonts w:ascii="Georgia" w:hAnsi="Georgia"/>
          <w:color w:val="333333"/>
        </w:rPr>
      </w:pPr>
      <w:r>
        <w:rPr>
          <w:rFonts w:ascii="Georgia" w:hAnsi="Georgia"/>
          <w:color w:val="333333"/>
        </w:rPr>
        <w:t xml:space="preserve">Insbesondere bei Abgängern in Richtung Ausbildung baut die Schule aktuell Kooperationen zu den ortsansässigen Firmen ( neben </w:t>
      </w:r>
      <w:proofErr w:type="spellStart"/>
      <w:r>
        <w:rPr>
          <w:rFonts w:ascii="Georgia" w:hAnsi="Georgia"/>
          <w:color w:val="333333"/>
        </w:rPr>
        <w:t>Weiss</w:t>
      </w:r>
      <w:proofErr w:type="spellEnd"/>
      <w:r>
        <w:rPr>
          <w:rFonts w:ascii="Georgia" w:hAnsi="Georgia"/>
          <w:color w:val="333333"/>
        </w:rPr>
        <w:t>-</w:t>
      </w:r>
      <w:proofErr w:type="gramStart"/>
      <w:r>
        <w:rPr>
          <w:rFonts w:ascii="Georgia" w:hAnsi="Georgia"/>
          <w:color w:val="333333"/>
        </w:rPr>
        <w:t>Druck )</w:t>
      </w:r>
      <w:proofErr w:type="gramEnd"/>
      <w:r>
        <w:rPr>
          <w:rFonts w:ascii="Georgia" w:hAnsi="Georgia"/>
          <w:color w:val="333333"/>
        </w:rPr>
        <w:t xml:space="preserve"> und in den sozialen Bereich aus.</w:t>
      </w:r>
    </w:p>
    <w:p w:rsidR="00DE374F" w:rsidRDefault="00DE374F" w:rsidP="00DE374F">
      <w:pPr>
        <w:pStyle w:val="StandardWeb"/>
        <w:jc w:val="both"/>
        <w:rPr>
          <w:rFonts w:ascii="Georgia" w:hAnsi="Georgia"/>
          <w:color w:val="333333"/>
        </w:rPr>
      </w:pPr>
      <w:r>
        <w:rPr>
          <w:rStyle w:val="Fett"/>
          <w:rFonts w:ascii="Georgia" w:hAnsi="Georgia"/>
          <w:color w:val="333333"/>
          <w:u w:val="single"/>
        </w:rPr>
        <w:t>Ausblick</w:t>
      </w:r>
    </w:p>
    <w:p w:rsidR="00DE374F" w:rsidRDefault="00DE374F" w:rsidP="00DE374F">
      <w:pPr>
        <w:pStyle w:val="StandardWeb"/>
        <w:jc w:val="both"/>
        <w:rPr>
          <w:rFonts w:ascii="Georgia" w:hAnsi="Georgia"/>
          <w:color w:val="333333"/>
        </w:rPr>
      </w:pPr>
      <w:r>
        <w:rPr>
          <w:rFonts w:ascii="Georgia" w:hAnsi="Georgia"/>
          <w:color w:val="333333"/>
        </w:rPr>
        <w:t>Der Schulträger freut sich, in Frau Müller eine junge engagierte stellvertretende Rektorin gefunden zu haben, die sich zu der Gegend bekennt. Der Schulträger ist sich sicher, in Frau Müller eine Person gefunden zu haben, die den Schulstandort voran bringen und es schaffen kann, das Vertrauen der Bürger in diesen Standort zu intensivieren.</w:t>
      </w:r>
    </w:p>
    <w:p w:rsidR="00827153" w:rsidRDefault="00827153">
      <w:bookmarkStart w:id="0" w:name="_GoBack"/>
      <w:bookmarkEnd w:id="0"/>
    </w:p>
    <w:sectPr w:rsidR="008271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74F"/>
    <w:rsid w:val="00827153"/>
    <w:rsid w:val="00DE37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DE374F"/>
    <w:rPr>
      <w:b/>
      <w:bCs/>
    </w:rPr>
  </w:style>
  <w:style w:type="paragraph" w:styleId="StandardWeb">
    <w:name w:val="Normal (Web)"/>
    <w:basedOn w:val="Standard"/>
    <w:uiPriority w:val="99"/>
    <w:semiHidden/>
    <w:unhideWhenUsed/>
    <w:rsid w:val="00DE374F"/>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DE374F"/>
    <w:rPr>
      <w:b/>
      <w:bCs/>
    </w:rPr>
  </w:style>
  <w:style w:type="paragraph" w:styleId="StandardWeb">
    <w:name w:val="Normal (Web)"/>
    <w:basedOn w:val="Standard"/>
    <w:uiPriority w:val="99"/>
    <w:semiHidden/>
    <w:unhideWhenUsed/>
    <w:rsid w:val="00DE374F"/>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801046">
      <w:bodyDiv w:val="1"/>
      <w:marLeft w:val="150"/>
      <w:marRight w:val="150"/>
      <w:marTop w:val="135"/>
      <w:marBottom w:val="135"/>
      <w:divBdr>
        <w:top w:val="none" w:sz="0" w:space="0" w:color="auto"/>
        <w:left w:val="none" w:sz="0" w:space="0" w:color="auto"/>
        <w:bottom w:val="none" w:sz="0" w:space="0" w:color="auto"/>
        <w:right w:val="none" w:sz="0" w:space="0" w:color="auto"/>
      </w:divBdr>
      <w:divsChild>
        <w:div w:id="1493132823">
          <w:marLeft w:val="0"/>
          <w:marRight w:val="0"/>
          <w:marTop w:val="0"/>
          <w:marBottom w:val="0"/>
          <w:divBdr>
            <w:top w:val="none" w:sz="0" w:space="0" w:color="auto"/>
            <w:left w:val="none" w:sz="0" w:space="0" w:color="auto"/>
            <w:bottom w:val="none" w:sz="0" w:space="0" w:color="auto"/>
            <w:right w:val="none" w:sz="0" w:space="0" w:color="auto"/>
          </w:divBdr>
          <w:divsChild>
            <w:div w:id="177166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1502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2019-01-27T15:46:00Z</dcterms:created>
  <dcterms:modified xsi:type="dcterms:W3CDTF">2019-01-27T15:47:00Z</dcterms:modified>
</cp:coreProperties>
</file>