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E3D2" w14:textId="3A1CF767" w:rsidR="00444C34" w:rsidRPr="00641186" w:rsidRDefault="00BE5398" w:rsidP="00544D6E">
      <w:pPr>
        <w:jc w:val="center"/>
        <w:rPr>
          <w:b/>
          <w:sz w:val="24"/>
          <w:szCs w:val="24"/>
          <w:u w:val="single"/>
        </w:rPr>
      </w:pPr>
      <w:r w:rsidRPr="00641186">
        <w:rPr>
          <w:b/>
          <w:sz w:val="24"/>
          <w:szCs w:val="24"/>
          <w:u w:val="single"/>
        </w:rPr>
        <w:t xml:space="preserve">Tätigkeitsprofil </w:t>
      </w:r>
      <w:r w:rsidR="00544D6E">
        <w:rPr>
          <w:b/>
          <w:sz w:val="24"/>
          <w:szCs w:val="24"/>
          <w:u w:val="single"/>
        </w:rPr>
        <w:t>der systemischen Inklusionsassistentinnen</w:t>
      </w:r>
      <w:r w:rsidRPr="00641186">
        <w:rPr>
          <w:b/>
          <w:sz w:val="24"/>
          <w:szCs w:val="24"/>
          <w:u w:val="single"/>
        </w:rPr>
        <w:t xml:space="preserve"> der Sekundarschule Nordeifel </w:t>
      </w:r>
      <w:r w:rsidR="00544D6E">
        <w:rPr>
          <w:b/>
          <w:sz w:val="24"/>
          <w:szCs w:val="24"/>
          <w:u w:val="single"/>
        </w:rPr>
        <w:t>am Hauptstandort</w:t>
      </w:r>
      <w:r w:rsidRPr="00641186">
        <w:rPr>
          <w:b/>
          <w:sz w:val="24"/>
          <w:szCs w:val="24"/>
          <w:u w:val="single"/>
        </w:rPr>
        <w:t xml:space="preserve"> Simmerath</w:t>
      </w:r>
    </w:p>
    <w:p w14:paraId="331C696C" w14:textId="333F1055" w:rsidR="00BE5398" w:rsidRDefault="00BE5398">
      <w:pPr>
        <w:rPr>
          <w:sz w:val="24"/>
          <w:szCs w:val="24"/>
        </w:rPr>
      </w:pPr>
    </w:p>
    <w:p w14:paraId="32A92466" w14:textId="75039608" w:rsidR="00BE5398" w:rsidRPr="00544D6E" w:rsidRDefault="00BE5398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Präsenzzeiten in der Klasse: Inklusionshilfe auffälliger Kinder und Unterstützung hilfebedürftiger Kinder</w:t>
      </w:r>
    </w:p>
    <w:p w14:paraId="1DE62D15" w14:textId="77777777" w:rsidR="00BE5398" w:rsidRDefault="00BE5398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Temporäre Einzelbetreuung</w:t>
      </w:r>
    </w:p>
    <w:p w14:paraId="225C31CF" w14:textId="77777777" w:rsidR="00BE5398" w:rsidRDefault="00BE5398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Vorbereitung/ Einstimmung einzelner Schüler auf den Schultag bei Bedarf</w:t>
      </w:r>
    </w:p>
    <w:p w14:paraId="11412B83" w14:textId="7022BC8B" w:rsidR="00BE5398" w:rsidRPr="00544D6E" w:rsidRDefault="00BE5398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Konfliktlösungen in schulischen Alltagssituationen </w:t>
      </w:r>
    </w:p>
    <w:p w14:paraId="0C2F0D52" w14:textId="378D5DA7" w:rsidR="00BE5398" w:rsidRDefault="00BE5398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Anbieten von individuell fördernden Lernzeiten, einzeln oder in Kleingruppen</w:t>
      </w:r>
      <w:r w:rsidR="00544D6E">
        <w:rPr>
          <w:sz w:val="24"/>
          <w:szCs w:val="24"/>
        </w:rPr>
        <w:t xml:space="preserve"> unter Anleitung des Fachlehrers / der Fachlehrerin</w:t>
      </w:r>
    </w:p>
    <w:p w14:paraId="29432060" w14:textId="1D3B89F8" w:rsidR="00BE5398" w:rsidRPr="00544D6E" w:rsidRDefault="00BE5398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Anbieten von individuell benötigten Auszeiten für SchülerInnen: reden, zuhören, reflektieren, bewegen, entspannen</w:t>
      </w:r>
    </w:p>
    <w:p w14:paraId="0F3DDC45" w14:textId="0BF7C8B3" w:rsidR="00BE5398" w:rsidRDefault="00544D6E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Unterstützung der</w:t>
      </w:r>
      <w:r w:rsidR="00BE5398">
        <w:rPr>
          <w:sz w:val="24"/>
          <w:szCs w:val="24"/>
        </w:rPr>
        <w:t xml:space="preserve"> Wiederherstellung der Beschulbarkeit einzelner SchülerInnen nach </w:t>
      </w:r>
      <w:r w:rsidR="001D2C74">
        <w:rPr>
          <w:sz w:val="24"/>
          <w:szCs w:val="24"/>
        </w:rPr>
        <w:t>Auffälligkeiten</w:t>
      </w:r>
      <w:r>
        <w:rPr>
          <w:sz w:val="24"/>
          <w:szCs w:val="24"/>
        </w:rPr>
        <w:t xml:space="preserve"> in Absprache mit KlassenlehrerInnen, Schulleitung, Sonderpädagoginnen und Schulsozialarbeiterin</w:t>
      </w:r>
    </w:p>
    <w:p w14:paraId="3BDB29A2" w14:textId="1C345F9B" w:rsidR="00C55E45" w:rsidRDefault="00C55E45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Begleitende sowie vor- und nachbereitende Maßnahmen bei schulischen Veranstaltungen in Verbindung mit verhaltenskreativen Kindern</w:t>
      </w:r>
    </w:p>
    <w:p w14:paraId="7DDE8AB7" w14:textId="550DC422" w:rsidR="00C55E45" w:rsidRPr="00C55E45" w:rsidRDefault="001D2C74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Mitglied der multiprofessionellen </w:t>
      </w:r>
      <w:r w:rsidR="00C55E45">
        <w:rPr>
          <w:sz w:val="24"/>
          <w:szCs w:val="24"/>
        </w:rPr>
        <w:t xml:space="preserve">Integrations- und </w:t>
      </w:r>
      <w:r>
        <w:rPr>
          <w:sz w:val="24"/>
          <w:szCs w:val="24"/>
        </w:rPr>
        <w:t>Inklusions</w:t>
      </w:r>
      <w:r w:rsidR="00C55E45">
        <w:rPr>
          <w:sz w:val="24"/>
          <w:szCs w:val="24"/>
        </w:rPr>
        <w:t>steuergruppe</w:t>
      </w:r>
    </w:p>
    <w:p w14:paraId="233C7837" w14:textId="17C7C72E" w:rsidR="001D2C74" w:rsidRDefault="005A2048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Beteiligung an Förderkonferenzen / </w:t>
      </w:r>
      <w:r w:rsidR="00C55E45">
        <w:rPr>
          <w:sz w:val="24"/>
          <w:szCs w:val="24"/>
        </w:rPr>
        <w:t xml:space="preserve">Schulkonferenzen/ </w:t>
      </w:r>
      <w:r>
        <w:rPr>
          <w:sz w:val="24"/>
          <w:szCs w:val="24"/>
        </w:rPr>
        <w:t>Klassenkonferenzen</w:t>
      </w:r>
    </w:p>
    <w:p w14:paraId="61DCA1F5" w14:textId="4F9AB984" w:rsidR="005A2048" w:rsidRDefault="005A2048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Beteiligung an Lehrerkonferenzen</w:t>
      </w:r>
      <w:r w:rsidR="008D0643">
        <w:rPr>
          <w:sz w:val="24"/>
          <w:szCs w:val="24"/>
        </w:rPr>
        <w:t xml:space="preserve"> / Dienstbesprechungen </w:t>
      </w:r>
    </w:p>
    <w:p w14:paraId="683E14E2" w14:textId="352AB41B" w:rsidR="008D0643" w:rsidRDefault="008D0643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Beteiligung und Mitgestaltung sowie Vor- und Nachbereitung von Elterngesprächen</w:t>
      </w:r>
    </w:p>
    <w:p w14:paraId="424C50FE" w14:textId="78EACE22" w:rsidR="001971B0" w:rsidRDefault="006A3E89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Beteiligung an </w:t>
      </w:r>
      <w:r w:rsidR="001971B0">
        <w:rPr>
          <w:sz w:val="24"/>
          <w:szCs w:val="24"/>
        </w:rPr>
        <w:t>Elterngesprächen</w:t>
      </w:r>
      <w:r>
        <w:rPr>
          <w:sz w:val="24"/>
          <w:szCs w:val="24"/>
        </w:rPr>
        <w:t>, gemeinsam mit den KlassenlehrerInnen, FachlehrerInnen und der Schulsozialarbeiter</w:t>
      </w:r>
      <w:r w:rsidR="008929EA">
        <w:rPr>
          <w:sz w:val="24"/>
          <w:szCs w:val="24"/>
        </w:rPr>
        <w:t>Innen</w:t>
      </w:r>
    </w:p>
    <w:p w14:paraId="08C8C532" w14:textId="2068C74E" w:rsidR="008D0643" w:rsidRPr="00AC4AC9" w:rsidRDefault="008D0643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Ansprechpartner und Vertrauensperson für alle Kinder</w:t>
      </w:r>
    </w:p>
    <w:p w14:paraId="1941B3E2" w14:textId="77777777" w:rsidR="008D0643" w:rsidRDefault="008D0643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Ansprechpartner für LehrerInnen</w:t>
      </w:r>
    </w:p>
    <w:p w14:paraId="089E98BB" w14:textId="0B37D848" w:rsidR="008D0643" w:rsidRDefault="00AC4AC9" w:rsidP="00A529F6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Informationsaustausch mit LehrerInnen, SonderpädagogInnen oder Schulsozial</w:t>
      </w:r>
      <w:r w:rsidR="00A529F6">
        <w:rPr>
          <w:sz w:val="24"/>
          <w:szCs w:val="24"/>
        </w:rPr>
        <w:t>-</w:t>
      </w:r>
      <w:r>
        <w:rPr>
          <w:sz w:val="24"/>
          <w:szCs w:val="24"/>
        </w:rPr>
        <w:t>arbeiterInnen für die Erstellung von Förderberichten</w:t>
      </w:r>
    </w:p>
    <w:p w14:paraId="4755F72E" w14:textId="77777777" w:rsidR="008D0643" w:rsidRDefault="008D0643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Berichts- und Dokumentationswesen für KOBSI und für die Schule</w:t>
      </w:r>
    </w:p>
    <w:p w14:paraId="47F870DC" w14:textId="77777777" w:rsidR="008D0643" w:rsidRDefault="008D0643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Anfertigen von Aktennotizen zum Verbleib in der Schülerakte</w:t>
      </w:r>
    </w:p>
    <w:p w14:paraId="210E76E6" w14:textId="504836EF" w:rsidR="008D0643" w:rsidRDefault="00AC4AC9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Durchführung von Pausenangeboten, zum Beispiel „Ruheraum“ oder „Die bewegte Pause“</w:t>
      </w:r>
    </w:p>
    <w:p w14:paraId="42F41A44" w14:textId="3517A0B8" w:rsidR="008D0643" w:rsidRDefault="00AC4AC9" w:rsidP="00A529F6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Durchführung von Arbeitsgemeinschaften (AGs)</w:t>
      </w:r>
    </w:p>
    <w:p w14:paraId="7F7DD623" w14:textId="6089DE58" w:rsidR="000D2412" w:rsidRDefault="000D2412" w:rsidP="00A529F6">
      <w:pPr>
        <w:pStyle w:val="Listenabsatz"/>
        <w:jc w:val="both"/>
        <w:rPr>
          <w:sz w:val="24"/>
          <w:szCs w:val="24"/>
        </w:rPr>
      </w:pPr>
    </w:p>
    <w:p w14:paraId="198CF3EE" w14:textId="77777777" w:rsidR="00AE130D" w:rsidRDefault="00AE130D" w:rsidP="00A529F6">
      <w:pPr>
        <w:jc w:val="both"/>
        <w:rPr>
          <w:sz w:val="24"/>
          <w:szCs w:val="24"/>
        </w:rPr>
      </w:pPr>
    </w:p>
    <w:p w14:paraId="4F76A4A3" w14:textId="77777777" w:rsidR="00AE130D" w:rsidRDefault="00AE130D" w:rsidP="00A529F6">
      <w:pPr>
        <w:jc w:val="both"/>
        <w:rPr>
          <w:sz w:val="24"/>
          <w:szCs w:val="24"/>
        </w:rPr>
      </w:pPr>
    </w:p>
    <w:p w14:paraId="1596DD61" w14:textId="77777777" w:rsidR="00AE130D" w:rsidRDefault="00AE130D" w:rsidP="00AE130D">
      <w:pPr>
        <w:rPr>
          <w:sz w:val="24"/>
          <w:szCs w:val="24"/>
        </w:rPr>
      </w:pPr>
    </w:p>
    <w:p w14:paraId="57B795BF" w14:textId="77777777" w:rsidR="00AE130D" w:rsidRDefault="00AE130D" w:rsidP="00AE130D">
      <w:pPr>
        <w:rPr>
          <w:sz w:val="24"/>
          <w:szCs w:val="24"/>
        </w:rPr>
      </w:pPr>
    </w:p>
    <w:p w14:paraId="38F8B37A" w14:textId="77777777" w:rsidR="00AE130D" w:rsidRDefault="00AE130D" w:rsidP="00AE130D">
      <w:pPr>
        <w:rPr>
          <w:sz w:val="24"/>
          <w:szCs w:val="24"/>
        </w:rPr>
      </w:pPr>
    </w:p>
    <w:p w14:paraId="380A2929" w14:textId="77777777" w:rsidR="00AE130D" w:rsidRDefault="00AE130D" w:rsidP="00AE130D">
      <w:pPr>
        <w:rPr>
          <w:sz w:val="24"/>
          <w:szCs w:val="24"/>
        </w:rPr>
      </w:pPr>
    </w:p>
    <w:p w14:paraId="6581B5EF" w14:textId="2423C7DD" w:rsidR="00AE130D" w:rsidRPr="00AE130D" w:rsidRDefault="00AE130D" w:rsidP="00AE130D">
      <w:pPr>
        <w:rPr>
          <w:sz w:val="24"/>
          <w:szCs w:val="24"/>
        </w:rPr>
      </w:pPr>
    </w:p>
    <w:sectPr w:rsidR="00AE130D" w:rsidRPr="00AE130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3AC62" w14:textId="77777777" w:rsidR="00F87329" w:rsidRDefault="00F87329" w:rsidP="00A35219">
      <w:pPr>
        <w:spacing w:after="0" w:line="240" w:lineRule="auto"/>
      </w:pPr>
      <w:r>
        <w:separator/>
      </w:r>
    </w:p>
  </w:endnote>
  <w:endnote w:type="continuationSeparator" w:id="0">
    <w:p w14:paraId="28AA2E2D" w14:textId="77777777" w:rsidR="00F87329" w:rsidRDefault="00F87329" w:rsidP="00A3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33020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43C208" w14:textId="77777777" w:rsidR="00A35219" w:rsidRDefault="00A35219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7789F7" w14:textId="77777777" w:rsidR="00A35219" w:rsidRDefault="00A352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9372" w14:textId="77777777" w:rsidR="00F87329" w:rsidRDefault="00F87329" w:rsidP="00A35219">
      <w:pPr>
        <w:spacing w:after="0" w:line="240" w:lineRule="auto"/>
      </w:pPr>
      <w:r>
        <w:separator/>
      </w:r>
    </w:p>
  </w:footnote>
  <w:footnote w:type="continuationSeparator" w:id="0">
    <w:p w14:paraId="0C0ED16D" w14:textId="77777777" w:rsidR="00F87329" w:rsidRDefault="00F87329" w:rsidP="00A35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6C1"/>
    <w:multiLevelType w:val="hybridMultilevel"/>
    <w:tmpl w:val="2A8CC3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1CA"/>
    <w:multiLevelType w:val="hybridMultilevel"/>
    <w:tmpl w:val="E56AA0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398"/>
    <w:rsid w:val="000D2412"/>
    <w:rsid w:val="001971B0"/>
    <w:rsid w:val="001D2C74"/>
    <w:rsid w:val="002B1B86"/>
    <w:rsid w:val="002F1899"/>
    <w:rsid w:val="003C41D1"/>
    <w:rsid w:val="00444C34"/>
    <w:rsid w:val="00544D6E"/>
    <w:rsid w:val="005A2048"/>
    <w:rsid w:val="00641186"/>
    <w:rsid w:val="006A3E89"/>
    <w:rsid w:val="008929EA"/>
    <w:rsid w:val="008D0643"/>
    <w:rsid w:val="00A35219"/>
    <w:rsid w:val="00A529F6"/>
    <w:rsid w:val="00AC4AC9"/>
    <w:rsid w:val="00AE130D"/>
    <w:rsid w:val="00BE5398"/>
    <w:rsid w:val="00C55E45"/>
    <w:rsid w:val="00F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567F"/>
  <w15:chartTrackingRefBased/>
  <w15:docId w15:val="{F9827647-5E7A-4AE9-8462-7798CCAB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39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219"/>
  </w:style>
  <w:style w:type="paragraph" w:styleId="Fuzeile">
    <w:name w:val="footer"/>
    <w:basedOn w:val="Standard"/>
    <w:link w:val="FuzeileZchn"/>
    <w:uiPriority w:val="99"/>
    <w:unhideWhenUsed/>
    <w:rsid w:val="00A35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Classen</dc:creator>
  <cp:keywords/>
  <dc:description/>
  <cp:lastModifiedBy>Merle Claßen</cp:lastModifiedBy>
  <cp:revision>13</cp:revision>
  <dcterms:created xsi:type="dcterms:W3CDTF">2018-06-21T17:49:00Z</dcterms:created>
  <dcterms:modified xsi:type="dcterms:W3CDTF">2021-08-28T07:33:00Z</dcterms:modified>
</cp:coreProperties>
</file>